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п. 60 ППР 1479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786"/>
        <w:gridCol w:w="6786"/>
      </w:tblGrid>
      <w:tr>
        <w:tc>
          <w:tcPr>
            <w:tcW w:type="dxa" w:w="6786"/>
          </w:tcPr>
          <w:p>
            <w:r/>
          </w:p>
        </w:tc>
        <w:tc>
          <w:tcPr>
            <w:tcW w:type="dxa" w:w="67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Журнал учёта наличия, периодичности осмотра и сроков перезарядки огнетушителей</w:t>
      </w:r>
    </w:p>
    <w:p>
      <w:pPr>
        <w:jc w:val="center"/>
      </w:pPr>
      <w:r>
        <w:rPr>
          <w:b w:val="0"/>
          <w:sz w:val="22"/>
        </w:rPr>
        <w:t>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УТВЕРЖДАЮ</w:t>
      </w:r>
    </w:p>
    <w:p>
      <w:r>
        <w:t>[Должность руководителя] _____________ [ФИО]  _______________  /____________________/   «__» ________ 20__ г.</w:t>
      </w:r>
    </w:p>
    <w:p>
      <w:r>
        <w:t>[дата]  _______________  /____________________/   «__» ________ 20__ г.</w:t>
      </w:r>
    </w:p>
    <w:p>
      <w:pPr>
        <w:spacing w:before="200"/>
      </w:pPr>
      <w:r>
        <w:rPr>
          <w:b/>
          <w:color w:val="186872"/>
          <w:sz w:val="24"/>
        </w:rPr>
        <w:t>Титульный лист</w:t>
      </w:r>
    </w:p>
    <w:p>
      <w:pPr>
        <w:ind w:firstLine="567"/>
        <w:jc w:val="both"/>
      </w:pPr>
      <w:r>
        <w:t>Организация: [Наименование организации]</w:t>
      </w:r>
    </w:p>
    <w:p>
      <w:pPr>
        <w:ind w:firstLine="567"/>
        <w:jc w:val="both"/>
      </w:pPr>
      <w:r>
        <w:t>Адрес объекта: [адрес объекта]</w:t>
      </w:r>
    </w:p>
    <w:p>
      <w:pPr>
        <w:ind w:firstLine="567"/>
        <w:jc w:val="both"/>
      </w:pPr>
      <w:r>
        <w:t>Журнал начат: [дата]</w:t>
      </w:r>
    </w:p>
    <w:p>
      <w:pPr>
        <w:ind w:firstLine="567"/>
        <w:jc w:val="both"/>
      </w:pPr>
      <w:r>
        <w:t>Журнал окончен: [дата]</w:t>
      </w:r>
    </w:p>
    <w:p>
      <w:pPr>
        <w:ind w:firstLine="567"/>
        <w:jc w:val="both"/>
      </w:pPr>
      <w:r>
        <w:t>Ответственный за ведение журнала: [должность], [ФИО]</w:t>
      </w:r>
    </w:p>
    <w:p>
      <w:pPr>
        <w:ind w:firstLine="567"/>
        <w:jc w:val="both"/>
      </w:pPr>
      <w:r>
        <w:t>Журнал ведётся в соответствии с пунктом 60 Правил противопожарного режима в Российской Федерации, утверждённых постановлением Правительства РФ от 16.09.2020 № 1479.</w:t>
      </w:r>
    </w:p>
    <w:p>
      <w:pPr>
        <w:spacing w:before="200"/>
      </w:pPr>
      <w:r>
        <w:rPr>
          <w:b/>
          <w:color w:val="186872"/>
          <w:sz w:val="24"/>
        </w:rPr>
        <w:t>Журнал учёта наличия, периодичности осмотра и сроков перезарядки огнетушителей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  <w:gridCol w:w="1357"/>
      </w:tblGrid>
      <w:tr>
        <w:tc>
          <w:tcPr>
            <w:tcW w:type="dxa" w:w="1357"/>
          </w:tcPr>
          <w:p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Номер огнетушителя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Тип и марка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Место установки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Дата ввода в эксплуатацию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Дата осмотра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Результат осмотра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Дата перезарядки / ТО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Следующая перезарядка</w:t>
            </w:r>
          </w:p>
        </w:tc>
        <w:tc>
          <w:tcPr>
            <w:tcW w:type="dxa" w:w="1357"/>
          </w:tcPr>
          <w:p>
            <w:r/>
            <w:r>
              <w:rPr>
                <w:b/>
                <w:sz w:val="18"/>
              </w:rPr>
              <w:t>Подпись ответственного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  <w:tr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  <w:tc>
          <w:tcPr>
            <w:tcW w:type="dxa" w:w="1357"/>
          </w:tcPr>
          <w:p>
            <w:r>
              <w:t xml:space="preserve"> </w:t>
            </w:r>
          </w:p>
        </w:tc>
      </w:tr>
    </w:tbl>
    <w:p/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